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62" w:rsidRPr="00E90BFB" w:rsidRDefault="00157F62" w:rsidP="00157F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90BFB">
        <w:rPr>
          <w:rFonts w:ascii="Times New Roman" w:eastAsia="Times New Roman" w:hAnsi="Times New Roman" w:cs="Times New Roman"/>
          <w:b/>
          <w:bCs/>
          <w:sz w:val="40"/>
          <w:szCs w:val="40"/>
        </w:rPr>
        <w:t>THÔNG BÁO TUYỂN DỤNG NHÂN SỰ</w:t>
      </w:r>
    </w:p>
    <w:p w:rsidR="00157F62" w:rsidRDefault="00157F62" w:rsidP="00157F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(Căn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cứ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theo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Thông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báo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số 12/TB-ĐHCNTT-TCHC, ngày 03/3/2015 và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số 13/TB-ĐHCNTT-TCHC ngày 03/3/2015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của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Trường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Đại</w:t>
      </w:r>
      <w:r w:rsidR="00E34CF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học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Công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nghệ</w:t>
      </w:r>
      <w:r w:rsidR="004626F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A42EC">
        <w:rPr>
          <w:rFonts w:ascii="Times New Roman" w:eastAsia="Times New Roman" w:hAnsi="Times New Roman" w:cs="Times New Roman"/>
          <w:bCs/>
          <w:i/>
          <w:sz w:val="24"/>
          <w:szCs w:val="24"/>
        </w:rPr>
        <w:t>Thông tin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194D93" w:rsidRPr="00157F62" w:rsidRDefault="00194D93" w:rsidP="004024FC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3D29" w:rsidRPr="001D2B98" w:rsidRDefault="006007E9" w:rsidP="001D2B98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VỊ TRÍ </w:t>
      </w:r>
      <w:r w:rsidR="00293D29" w:rsidRPr="001D2B98">
        <w:rPr>
          <w:rFonts w:ascii="Times New Roman" w:eastAsia="Times New Roman" w:hAnsi="Times New Roman" w:cs="Times New Roman"/>
          <w:b/>
          <w:bCs/>
          <w:sz w:val="24"/>
          <w:szCs w:val="24"/>
        </w:rPr>
        <w:t>TUYỂN DỤNG:</w:t>
      </w:r>
    </w:p>
    <w:p w:rsidR="00293D29" w:rsidRDefault="00293D29" w:rsidP="00B16EC2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Chuyên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Phòng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Quan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hệ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ngoại</w:t>
      </w:r>
      <w:r w:rsidR="007463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906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D57C5">
        <w:rPr>
          <w:rFonts w:ascii="Times New Roman" w:eastAsia="Times New Roman" w:hAnsi="Times New Roman" w:cs="Times New Roman"/>
          <w:bCs/>
          <w:sz w:val="24"/>
          <w:szCs w:val="24"/>
        </w:rPr>
        <w:t>Mã</w:t>
      </w:r>
      <w:r w:rsidR="00603D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7C5">
        <w:rPr>
          <w:rFonts w:ascii="Times New Roman" w:eastAsia="Times New Roman" w:hAnsi="Times New Roman" w:cs="Times New Roman"/>
          <w:bCs/>
          <w:sz w:val="24"/>
          <w:szCs w:val="24"/>
        </w:rPr>
        <w:t xml:space="preserve">số: </w:t>
      </w:r>
      <w:r w:rsidR="0089062D">
        <w:rPr>
          <w:rFonts w:ascii="Times New Roman" w:eastAsia="Times New Roman" w:hAnsi="Times New Roman" w:cs="Times New Roman"/>
          <w:bCs/>
          <w:sz w:val="24"/>
          <w:szCs w:val="24"/>
        </w:rPr>
        <w:t>C12)</w:t>
      </w:r>
    </w:p>
    <w:p w:rsidR="00726D89" w:rsidRDefault="00726D89" w:rsidP="00726D89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Phát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triển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thương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hiệu, hình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ảnh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trường</w:t>
      </w:r>
    </w:p>
    <w:p w:rsidR="00726D89" w:rsidRDefault="00726D89" w:rsidP="00726D89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Giao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tiếp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với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báo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chí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tác</w:t>
      </w:r>
    </w:p>
    <w:p w:rsidR="00726D89" w:rsidRPr="00726D89" w:rsidRDefault="004626F9" w:rsidP="00726D89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Các công việc liên q</w:t>
      </w:r>
      <w:r w:rsidR="00726D89">
        <w:rPr>
          <w:rFonts w:ascii="Times New Roman" w:eastAsia="Times New Roman" w:hAnsi="Times New Roman" w:cs="Times New Roman"/>
          <w:bCs/>
          <w:sz w:val="24"/>
          <w:szCs w:val="24"/>
        </w:rPr>
        <w:t>uan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bCs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bCs/>
          <w:sz w:val="24"/>
          <w:szCs w:val="24"/>
        </w:rPr>
        <w:t>ngoại</w:t>
      </w:r>
    </w:p>
    <w:p w:rsidR="00673E32" w:rsidRDefault="00673E32" w:rsidP="003E45EB">
      <w:pPr>
        <w:pStyle w:val="ListParagraph"/>
        <w:numPr>
          <w:ilvl w:val="0"/>
          <w:numId w:val="7"/>
        </w:numPr>
        <w:snapToGrid w:val="0"/>
        <w:spacing w:before="360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 LƯỢNG:</w:t>
      </w:r>
    </w:p>
    <w:p w:rsidR="00673E32" w:rsidRPr="003E45EB" w:rsidRDefault="00673E32" w:rsidP="003E45EB">
      <w:pPr>
        <w:pStyle w:val="ListParagraph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01 (một) chuyên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viên</w:t>
      </w:r>
      <w:r w:rsidR="000C73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D29" w:rsidRDefault="00293D29" w:rsidP="003E45EB">
      <w:pPr>
        <w:pStyle w:val="ListParagraph"/>
        <w:numPr>
          <w:ilvl w:val="0"/>
          <w:numId w:val="7"/>
        </w:numPr>
        <w:snapToGrid w:val="0"/>
        <w:spacing w:before="360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LOẠI HÌNH CÔNG VIỆC:</w:t>
      </w:r>
    </w:p>
    <w:p w:rsidR="00293D29" w:rsidRDefault="00293D29" w:rsidP="00B16EC2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Toàn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thời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gian</w:t>
      </w:r>
      <w:r w:rsidR="003E45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D29" w:rsidRDefault="00971341" w:rsidP="003E45EB">
      <w:pPr>
        <w:pStyle w:val="ListParagraph"/>
        <w:numPr>
          <w:ilvl w:val="0"/>
          <w:numId w:val="7"/>
        </w:numPr>
        <w:snapToGrid w:val="0"/>
        <w:spacing w:before="360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ĐƠN VỊ</w:t>
      </w:r>
      <w:r w:rsidR="00293D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93D29" w:rsidRDefault="005C05D3" w:rsidP="00B16EC2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Phòng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Quan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4C4680">
        <w:rPr>
          <w:rFonts w:ascii="Times New Roman" w:eastAsia="Times New Roman" w:hAnsi="Times New Roman" w:cs="Times New Roman"/>
          <w:bCs/>
          <w:sz w:val="24"/>
          <w:szCs w:val="24"/>
        </w:rPr>
        <w:t>ệ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4680">
        <w:rPr>
          <w:rFonts w:ascii="Times New Roman" w:eastAsia="Times New Roman" w:hAnsi="Times New Roman" w:cs="Times New Roman"/>
          <w:bCs/>
          <w:sz w:val="24"/>
          <w:szCs w:val="24"/>
        </w:rPr>
        <w:t>Đối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468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293D29">
        <w:rPr>
          <w:rFonts w:ascii="Times New Roman" w:eastAsia="Times New Roman" w:hAnsi="Times New Roman" w:cs="Times New Roman"/>
          <w:bCs/>
          <w:sz w:val="24"/>
          <w:szCs w:val="24"/>
        </w:rPr>
        <w:t>goại</w:t>
      </w:r>
      <w:r w:rsidR="004C4680">
        <w:rPr>
          <w:rFonts w:ascii="Times New Roman" w:eastAsia="Times New Roman" w:hAnsi="Times New Roman" w:cs="Times New Roman"/>
          <w:bCs/>
          <w:sz w:val="24"/>
          <w:szCs w:val="24"/>
        </w:rPr>
        <w:t>, trường ĐH CNTT</w:t>
      </w:r>
    </w:p>
    <w:p w:rsidR="00293D29" w:rsidRPr="009C242A" w:rsidRDefault="00293D29" w:rsidP="003E45EB">
      <w:pPr>
        <w:pStyle w:val="ListParagraph"/>
        <w:numPr>
          <w:ilvl w:val="0"/>
          <w:numId w:val="7"/>
        </w:numPr>
        <w:snapToGrid w:val="0"/>
        <w:spacing w:before="360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42A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9C242A">
        <w:rPr>
          <w:rFonts w:ascii="Times New Roman" w:eastAsia="Times New Roman" w:hAnsi="Times New Roman" w:cs="Times New Roman"/>
          <w:b/>
          <w:bCs/>
          <w:sz w:val="24"/>
          <w:szCs w:val="24"/>
        </w:rPr>
        <w:t>ỊA ĐIỂM LÀM VIỆC</w:t>
      </w:r>
      <w:r w:rsidRPr="009C242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40F6" w:rsidRPr="00293D29" w:rsidRDefault="00293D29" w:rsidP="00B16EC2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Khu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phố 6, Phường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Linh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Trung, Quận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Thủ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Đức</w:t>
      </w:r>
      <w:r w:rsidR="008D029F">
        <w:rPr>
          <w:rFonts w:ascii="Times New Roman" w:eastAsia="Times New Roman" w:hAnsi="Times New Roman" w:cs="Times New Roman"/>
          <w:bCs/>
          <w:sz w:val="24"/>
          <w:szCs w:val="24"/>
        </w:rPr>
        <w:t>, TP.HCM</w:t>
      </w:r>
      <w:r w:rsidR="00CE75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374A" w:rsidRPr="00DC374A" w:rsidRDefault="009E1F22" w:rsidP="003E45EB">
      <w:pPr>
        <w:pStyle w:val="ListParagraph"/>
        <w:numPr>
          <w:ilvl w:val="0"/>
          <w:numId w:val="7"/>
        </w:numPr>
        <w:snapToGrid w:val="0"/>
        <w:spacing w:before="360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TIÊU CHUẨN </w:t>
      </w:r>
      <w:r w:rsidR="0080405D">
        <w:rPr>
          <w:rFonts w:ascii="Times New Roman" w:eastAsia="Times New Roman" w:hAnsi="Times New Roman" w:cs="Times New Roman"/>
          <w:b/>
          <w:bCs/>
          <w:sz w:val="24"/>
          <w:szCs w:val="24"/>
        </w:rPr>
        <w:t>CHUYÊN MÔN</w:t>
      </w:r>
      <w:r w:rsidR="0046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3A42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4626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3FB7">
        <w:rPr>
          <w:rFonts w:ascii="Times New Roman" w:eastAsia="Times New Roman" w:hAnsi="Times New Roman" w:cs="Times New Roman"/>
          <w:b/>
          <w:bCs/>
          <w:sz w:val="24"/>
          <w:szCs w:val="24"/>
        </w:rPr>
        <w:t>CÁC KỸ NĂNG</w:t>
      </w:r>
      <w:r w:rsidR="00193775"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3FB7" w:rsidRPr="00313FB7" w:rsidRDefault="009E1F22" w:rsidP="00D51099">
      <w:pPr>
        <w:pStyle w:val="ListParagraph"/>
        <w:numPr>
          <w:ilvl w:val="0"/>
          <w:numId w:val="12"/>
        </w:numPr>
        <w:tabs>
          <w:tab w:val="left" w:pos="720"/>
        </w:tabs>
        <w:snapToGrid w:val="0"/>
        <w:spacing w:after="120" w:line="240" w:lineRule="auto"/>
        <w:ind w:hanging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TIÊU CHUẨN</w:t>
      </w:r>
      <w:r w:rsidR="00313FB7" w:rsidRPr="00313FB7">
        <w:rPr>
          <w:rFonts w:ascii="Times New Roman" w:eastAsia="Times New Roman" w:hAnsi="Times New Roman" w:cs="Times New Roman"/>
          <w:b/>
          <w:sz w:val="24"/>
          <w:szCs w:val="24"/>
        </w:rPr>
        <w:t xml:space="preserve"> CHUYÊN MÔN:</w:t>
      </w:r>
    </w:p>
    <w:p w:rsidR="00193775" w:rsidRPr="009B20CC" w:rsidRDefault="005C6C94" w:rsidP="005C6C94">
      <w:pPr>
        <w:tabs>
          <w:tab w:val="left" w:pos="27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3775" w:rsidRPr="009B20CC">
        <w:rPr>
          <w:rFonts w:ascii="Times New Roman" w:eastAsia="Times New Roman" w:hAnsi="Times New Roman" w:cs="Times New Roman"/>
          <w:bCs/>
          <w:sz w:val="24"/>
          <w:szCs w:val="24"/>
        </w:rPr>
        <w:t>Tốt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775" w:rsidRPr="009B20CC">
        <w:rPr>
          <w:rFonts w:ascii="Times New Roman" w:eastAsia="Times New Roman" w:hAnsi="Times New Roman" w:cs="Times New Roman"/>
          <w:bCs/>
          <w:sz w:val="24"/>
          <w:szCs w:val="24"/>
        </w:rPr>
        <w:t>nghiệp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775" w:rsidRPr="009B20CC">
        <w:rPr>
          <w:rFonts w:ascii="Times New Roman" w:eastAsia="Times New Roman" w:hAnsi="Times New Roman" w:cs="Times New Roman"/>
          <w:bCs/>
          <w:sz w:val="24"/>
          <w:szCs w:val="24"/>
        </w:rPr>
        <w:t>Đại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775" w:rsidRPr="009B20CC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775" w:rsidRPr="009B20CC">
        <w:rPr>
          <w:rFonts w:ascii="Times New Roman" w:eastAsia="Times New Roman" w:hAnsi="Times New Roman" w:cs="Times New Roman"/>
          <w:bCs/>
          <w:sz w:val="24"/>
          <w:szCs w:val="24"/>
        </w:rPr>
        <w:t>chính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3775" w:rsidRPr="009B20CC">
        <w:rPr>
          <w:rFonts w:ascii="Times New Roman" w:eastAsia="Times New Roman" w:hAnsi="Times New Roman" w:cs="Times New Roman"/>
          <w:bCs/>
          <w:sz w:val="24"/>
          <w:szCs w:val="24"/>
        </w:rPr>
        <w:t>quy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, loại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Khá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trở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lên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tại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các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trường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đại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uy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tín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bCs/>
          <w:sz w:val="24"/>
          <w:szCs w:val="24"/>
        </w:rPr>
        <w:t>trong</w:t>
      </w:r>
      <w:r w:rsidR="004626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và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ngoài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nước, phù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hợp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chuyên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môn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đăng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ký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dự</w:t>
      </w:r>
      <w:r w:rsidR="0046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tuyển.</w:t>
      </w:r>
    </w:p>
    <w:p w:rsidR="00EF534D" w:rsidRPr="009B20CC" w:rsidRDefault="005C6C94" w:rsidP="005C6C94">
      <w:pPr>
        <w:tabs>
          <w:tab w:val="left" w:pos="27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534D" w:rsidRPr="009B20CC">
        <w:rPr>
          <w:rFonts w:ascii="Times New Roman" w:eastAsia="Times New Roman" w:hAnsi="Times New Roman" w:cs="Times New Roman"/>
          <w:sz w:val="24"/>
          <w:szCs w:val="24"/>
        </w:rPr>
        <w:t>Chuyên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4D" w:rsidRPr="009B20CC">
        <w:rPr>
          <w:rFonts w:ascii="Times New Roman" w:eastAsia="Times New Roman" w:hAnsi="Times New Roman" w:cs="Times New Roman"/>
          <w:sz w:val="24"/>
          <w:szCs w:val="24"/>
        </w:rPr>
        <w:t>ngành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4D" w:rsidRPr="009B20CC">
        <w:rPr>
          <w:rFonts w:ascii="Times New Roman" w:eastAsia="Times New Roman" w:hAnsi="Times New Roman" w:cs="Times New Roman"/>
          <w:sz w:val="24"/>
          <w:szCs w:val="24"/>
        </w:rPr>
        <w:t>Truyền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4D" w:rsidRPr="009B20CC">
        <w:rPr>
          <w:rFonts w:ascii="Times New Roman" w:eastAsia="Times New Roman" w:hAnsi="Times New Roman" w:cs="Times New Roman"/>
          <w:sz w:val="24"/>
          <w:szCs w:val="24"/>
        </w:rPr>
        <w:t>thông, Báo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4D" w:rsidRPr="009B20CC">
        <w:rPr>
          <w:rFonts w:ascii="Times New Roman" w:eastAsia="Times New Roman" w:hAnsi="Times New Roman" w:cs="Times New Roman"/>
          <w:sz w:val="24"/>
          <w:szCs w:val="24"/>
        </w:rPr>
        <w:t xml:space="preserve">chí,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Anhngữ, (ưu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tiên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kiến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thức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về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tiếp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89">
        <w:rPr>
          <w:rFonts w:ascii="Times New Roman" w:eastAsia="Times New Roman" w:hAnsi="Times New Roman" w:cs="Times New Roman"/>
          <w:sz w:val="24"/>
          <w:szCs w:val="24"/>
        </w:rPr>
        <w:t>thị Internet)</w:t>
      </w:r>
    </w:p>
    <w:p w:rsidR="00D13E7A" w:rsidRPr="009B20CC" w:rsidRDefault="005C6C94" w:rsidP="005C6C94">
      <w:pPr>
        <w:tabs>
          <w:tab w:val="left" w:pos="27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Trìnhđộ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Ngoại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ngữ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đạt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D528EF">
        <w:rPr>
          <w:rFonts w:ascii="Times New Roman" w:eastAsia="Times New Roman" w:hAnsi="Times New Roman" w:cs="Times New Roman"/>
          <w:b/>
          <w:sz w:val="24"/>
          <w:szCs w:val="24"/>
        </w:rPr>
        <w:t>tối</w:t>
      </w:r>
      <w:r w:rsidR="00810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E7A" w:rsidRPr="006A145A">
        <w:rPr>
          <w:rFonts w:ascii="Times New Roman" w:eastAsia="Times New Roman" w:hAnsi="Times New Roman" w:cs="Times New Roman"/>
          <w:b/>
          <w:sz w:val="24"/>
          <w:szCs w:val="24"/>
        </w:rPr>
        <w:t>thiểu</w:t>
      </w:r>
      <w:r w:rsidR="00810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E7A" w:rsidRPr="006A145A">
        <w:rPr>
          <w:rFonts w:ascii="Times New Roman" w:eastAsia="Times New Roman" w:hAnsi="Times New Roman" w:cs="Times New Roman"/>
          <w:b/>
          <w:sz w:val="24"/>
          <w:szCs w:val="24"/>
        </w:rPr>
        <w:t>một</w:t>
      </w:r>
      <w:r w:rsidR="00810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trong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các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điều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E7A" w:rsidRPr="009B20CC">
        <w:rPr>
          <w:rFonts w:ascii="Times New Roman" w:eastAsia="Times New Roman" w:hAnsi="Times New Roman" w:cs="Times New Roman"/>
          <w:sz w:val="24"/>
          <w:szCs w:val="24"/>
        </w:rPr>
        <w:t>sau:</w:t>
      </w:r>
    </w:p>
    <w:p w:rsidR="00D13E7A" w:rsidRPr="00836E10" w:rsidRDefault="00D13E7A" w:rsidP="00AE2A1A">
      <w:pPr>
        <w:pStyle w:val="ListParagraph"/>
        <w:numPr>
          <w:ilvl w:val="0"/>
          <w:numId w:val="11"/>
        </w:numPr>
        <w:tabs>
          <w:tab w:val="left" w:pos="270"/>
        </w:tabs>
        <w:spacing w:before="120" w:after="120" w:line="240" w:lineRule="auto"/>
        <w:ind w:left="765" w:hanging="495"/>
        <w:rPr>
          <w:rFonts w:ascii="Times New Roman" w:eastAsia="Times New Roman" w:hAnsi="Times New Roman" w:cs="Times New Roman"/>
          <w:sz w:val="24"/>
          <w:szCs w:val="24"/>
        </w:rPr>
      </w:pPr>
      <w:r w:rsidRPr="00836E10">
        <w:rPr>
          <w:rFonts w:ascii="Times New Roman" w:eastAsia="Times New Roman" w:hAnsi="Times New Roman" w:cs="Times New Roman"/>
          <w:sz w:val="24"/>
          <w:szCs w:val="24"/>
        </w:rPr>
        <w:t>Tiếng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Anh: IELTS 4.5 hoặc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tương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đương (chứng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chỉ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quốc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tế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hoặc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chứng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chỉ do các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trung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tâm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ngoại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ngữ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của ĐHQG-HCM và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các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trường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thành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viên ĐHQG-HCM cấp).</w:t>
      </w:r>
    </w:p>
    <w:p w:rsidR="00D13E7A" w:rsidRPr="00836E10" w:rsidRDefault="00D13E7A" w:rsidP="00AE2A1A">
      <w:pPr>
        <w:pStyle w:val="ListParagraph"/>
        <w:numPr>
          <w:ilvl w:val="0"/>
          <w:numId w:val="11"/>
        </w:numPr>
        <w:tabs>
          <w:tab w:val="left" w:pos="270"/>
        </w:tabs>
        <w:spacing w:before="120" w:after="120" w:line="240" w:lineRule="auto"/>
        <w:ind w:left="765" w:hanging="495"/>
        <w:rPr>
          <w:rFonts w:ascii="Times New Roman" w:eastAsia="Times New Roman" w:hAnsi="Times New Roman" w:cs="Times New Roman"/>
          <w:sz w:val="24"/>
          <w:szCs w:val="24"/>
        </w:rPr>
      </w:pPr>
      <w:r w:rsidRPr="00836E10">
        <w:rPr>
          <w:rFonts w:ascii="Times New Roman" w:eastAsia="Times New Roman" w:hAnsi="Times New Roman" w:cs="Times New Roman"/>
          <w:sz w:val="24"/>
          <w:szCs w:val="24"/>
        </w:rPr>
        <w:t>Tiếng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Pháp: DELF (cấpđộ B1).</w:t>
      </w:r>
    </w:p>
    <w:p w:rsidR="00D13E7A" w:rsidRPr="00836E10" w:rsidRDefault="00D13E7A" w:rsidP="00AE2A1A">
      <w:pPr>
        <w:pStyle w:val="ListParagraph"/>
        <w:numPr>
          <w:ilvl w:val="0"/>
          <w:numId w:val="11"/>
        </w:numPr>
        <w:tabs>
          <w:tab w:val="left" w:pos="270"/>
        </w:tabs>
        <w:spacing w:before="120" w:after="120" w:line="240" w:lineRule="auto"/>
        <w:ind w:left="765" w:hanging="495"/>
        <w:rPr>
          <w:rFonts w:ascii="Times New Roman" w:eastAsia="Times New Roman" w:hAnsi="Times New Roman" w:cs="Times New Roman"/>
          <w:sz w:val="24"/>
          <w:szCs w:val="24"/>
        </w:rPr>
      </w:pPr>
      <w:r w:rsidRPr="00836E10">
        <w:rPr>
          <w:rFonts w:ascii="Times New Roman" w:eastAsia="Times New Roman" w:hAnsi="Times New Roman" w:cs="Times New Roman"/>
          <w:sz w:val="24"/>
          <w:szCs w:val="24"/>
        </w:rPr>
        <w:t>Đã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học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tập, công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tác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trên 6 tháng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ở nước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ngoài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ngôn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ngữ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đã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sử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dụng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trong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học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tập, công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tác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nước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AC9">
        <w:rPr>
          <w:rFonts w:ascii="Times New Roman" w:eastAsia="Times New Roman" w:hAnsi="Times New Roman" w:cs="Times New Roman"/>
          <w:sz w:val="24"/>
          <w:szCs w:val="24"/>
        </w:rPr>
        <w:t>ngoài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là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một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trong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các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thứ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tiếng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thông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E10">
        <w:rPr>
          <w:rFonts w:ascii="Times New Roman" w:eastAsia="Times New Roman" w:hAnsi="Times New Roman" w:cs="Times New Roman"/>
          <w:sz w:val="24"/>
          <w:szCs w:val="24"/>
        </w:rPr>
        <w:t>dụng (Anh, Pháp, Nga, Đức, Hoa, Nhật).</w:t>
      </w:r>
    </w:p>
    <w:p w:rsidR="00194D93" w:rsidRDefault="00D13E7A" w:rsidP="00194D93">
      <w:pPr>
        <w:pStyle w:val="ListParagraph"/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C6C94">
        <w:rPr>
          <w:rFonts w:ascii="Times New Roman" w:eastAsia="Times New Roman" w:hAnsi="Times New Roman" w:cs="Times New Roman"/>
          <w:sz w:val="24"/>
          <w:szCs w:val="24"/>
        </w:rPr>
        <w:t>Khả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năng tin học: Chứng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chỉ B Tin học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văn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phòng; có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khả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năng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>khai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94">
        <w:rPr>
          <w:rFonts w:ascii="Times New Roman" w:eastAsia="Times New Roman" w:hAnsi="Times New Roman" w:cs="Times New Roman"/>
          <w:sz w:val="24"/>
          <w:szCs w:val="24"/>
        </w:rPr>
        <w:t xml:space="preserve">thác Internet,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sử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dụng Email phục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vụ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công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việc (có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thể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làm song song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việc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ứng</w:t>
      </w:r>
      <w:r w:rsidR="0081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45A">
        <w:rPr>
          <w:rFonts w:ascii="Times New Roman" w:eastAsia="Times New Roman" w:hAnsi="Times New Roman" w:cs="Times New Roman"/>
          <w:sz w:val="24"/>
          <w:szCs w:val="24"/>
        </w:rPr>
        <w:t>tuyển)</w:t>
      </w:r>
      <w:r w:rsidR="00E34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F7" w:rsidRPr="003C3F6E" w:rsidRDefault="00E34CF7" w:rsidP="00E34CF7">
      <w:pPr>
        <w:pStyle w:val="ListParagraph"/>
        <w:tabs>
          <w:tab w:val="left" w:pos="270"/>
        </w:tabs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2E03" w:rsidRDefault="00062E03" w:rsidP="00D51099">
      <w:pPr>
        <w:pStyle w:val="ListParagraph"/>
        <w:numPr>
          <w:ilvl w:val="0"/>
          <w:numId w:val="12"/>
        </w:numPr>
        <w:tabs>
          <w:tab w:val="left" w:pos="720"/>
        </w:tabs>
        <w:snapToGrid w:val="0"/>
        <w:spacing w:before="360" w:after="120" w:line="240" w:lineRule="auto"/>
        <w:ind w:hanging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CÁC KỸ NĂNG:</w:t>
      </w:r>
    </w:p>
    <w:p w:rsidR="00062E03" w:rsidRPr="0074013C" w:rsidRDefault="00062E03" w:rsidP="00062E03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013C">
        <w:rPr>
          <w:rFonts w:ascii="Times New Roman" w:eastAsia="Times New Roman" w:hAnsi="Times New Roman" w:cs="Times New Roman"/>
          <w:sz w:val="24"/>
          <w:szCs w:val="24"/>
        </w:rPr>
        <w:t>Kỹ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13C">
        <w:rPr>
          <w:rFonts w:ascii="Times New Roman" w:eastAsia="Times New Roman" w:hAnsi="Times New Roman" w:cs="Times New Roman"/>
          <w:sz w:val="24"/>
          <w:szCs w:val="24"/>
        </w:rPr>
        <w:t>năng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13C">
        <w:rPr>
          <w:rFonts w:ascii="Times New Roman" w:eastAsia="Times New Roman" w:hAnsi="Times New Roman" w:cs="Times New Roman"/>
          <w:sz w:val="24"/>
          <w:szCs w:val="24"/>
        </w:rPr>
        <w:t>giao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13C">
        <w:rPr>
          <w:rFonts w:ascii="Times New Roman" w:eastAsia="Times New Roman" w:hAnsi="Times New Roman" w:cs="Times New Roman"/>
          <w:sz w:val="24"/>
          <w:szCs w:val="24"/>
        </w:rPr>
        <w:t>tiếp</w:t>
      </w:r>
      <w:r w:rsidR="00BF1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649" w:rsidRPr="0074013C" w:rsidRDefault="00062E03" w:rsidP="00062E03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013C">
        <w:rPr>
          <w:rFonts w:ascii="Times New Roman" w:eastAsia="Times New Roman" w:hAnsi="Times New Roman" w:cs="Times New Roman"/>
          <w:sz w:val="24"/>
          <w:szCs w:val="24"/>
        </w:rPr>
        <w:t>Kỹ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13C">
        <w:rPr>
          <w:rFonts w:ascii="Times New Roman" w:eastAsia="Times New Roman" w:hAnsi="Times New Roman" w:cs="Times New Roman"/>
          <w:sz w:val="24"/>
          <w:szCs w:val="24"/>
        </w:rPr>
        <w:t>năng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chuyện (thu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âm, ghi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 video).</w:t>
      </w:r>
    </w:p>
    <w:p w:rsidR="00193775" w:rsidRPr="0074013C" w:rsidRDefault="00193775" w:rsidP="00521960">
      <w:pPr>
        <w:pStyle w:val="ListParagraph"/>
        <w:numPr>
          <w:ilvl w:val="0"/>
          <w:numId w:val="7"/>
        </w:num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CÁC </w:t>
      </w:r>
      <w:r w:rsidR="00E13C19">
        <w:rPr>
          <w:rFonts w:ascii="Times New Roman" w:eastAsia="Times New Roman" w:hAnsi="Times New Roman" w:cs="Times New Roman"/>
          <w:b/>
          <w:bCs/>
          <w:sz w:val="24"/>
          <w:szCs w:val="24"/>
        </w:rPr>
        <w:t>TIÊU CHUẨN CHUNG</w:t>
      </w:r>
      <w:r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2733D" w:rsidRDefault="00EA118C" w:rsidP="00764D79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733D">
        <w:rPr>
          <w:rFonts w:ascii="Times New Roman" w:eastAsia="Times New Roman" w:hAnsi="Times New Roman" w:cs="Times New Roman"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tư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cách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đạo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đức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tốt, có ý thức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tổ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chức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kỷ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33D">
        <w:rPr>
          <w:rFonts w:ascii="Times New Roman" w:eastAsia="Times New Roman" w:hAnsi="Times New Roman" w:cs="Times New Roman"/>
          <w:sz w:val="24"/>
          <w:szCs w:val="24"/>
        </w:rPr>
        <w:t>luật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và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tuân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thủ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pháp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9EA">
        <w:rPr>
          <w:rFonts w:ascii="Times New Roman" w:eastAsia="Times New Roman" w:hAnsi="Times New Roman" w:cs="Times New Roman"/>
          <w:sz w:val="24"/>
          <w:szCs w:val="24"/>
        </w:rPr>
        <w:t>luật.</w:t>
      </w:r>
    </w:p>
    <w:p w:rsidR="0059338D" w:rsidRDefault="00764D79" w:rsidP="00764D79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338D">
        <w:rPr>
          <w:rFonts w:ascii="Times New Roman" w:eastAsia="Times New Roman" w:hAnsi="Times New Roman" w:cs="Times New Roman"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tinh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thần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trách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nhiệm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cao, có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khả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năng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làm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việc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tập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thể, giao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tiếp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tốt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mọi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D">
        <w:rPr>
          <w:rFonts w:ascii="Times New Roman" w:eastAsia="Times New Roman" w:hAnsi="Times New Roman" w:cs="Times New Roman"/>
          <w:sz w:val="24"/>
          <w:szCs w:val="24"/>
        </w:rPr>
        <w:t>người</w:t>
      </w:r>
      <w:r w:rsidR="00050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1E9" w:rsidRDefault="00764D79" w:rsidP="00764D79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1E9">
        <w:rPr>
          <w:rFonts w:ascii="Times New Roman" w:eastAsia="Times New Roman" w:hAnsi="Times New Roman" w:cs="Times New Roman"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đầy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đủ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sức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khỏe, có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ngoại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hình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69">
        <w:rPr>
          <w:rFonts w:ascii="Times New Roman" w:eastAsia="Times New Roman" w:hAnsi="Times New Roman" w:cs="Times New Roman"/>
          <w:sz w:val="24"/>
          <w:szCs w:val="24"/>
        </w:rPr>
        <w:t>khá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, tính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cách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phù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hợp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công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9EA">
        <w:rPr>
          <w:rFonts w:ascii="Times New Roman" w:eastAsia="Times New Roman" w:hAnsi="Times New Roman" w:cs="Times New Roman"/>
          <w:sz w:val="24"/>
          <w:szCs w:val="24"/>
        </w:rPr>
        <w:t>việc.</w:t>
      </w:r>
    </w:p>
    <w:p w:rsidR="00EF0DBD" w:rsidRDefault="00764D79" w:rsidP="00EF0DBD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1E9">
        <w:rPr>
          <w:rFonts w:ascii="Times New Roman" w:eastAsia="Times New Roman" w:hAnsi="Times New Roman" w:cs="Times New Roman"/>
          <w:sz w:val="24"/>
          <w:szCs w:val="24"/>
        </w:rPr>
        <w:t>Nhiệt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tình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và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dự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định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gắn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bó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lâu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dài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ngành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giáo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E9">
        <w:rPr>
          <w:rFonts w:ascii="Times New Roman" w:eastAsia="Times New Roman" w:hAnsi="Times New Roman" w:cs="Times New Roman"/>
          <w:sz w:val="24"/>
          <w:szCs w:val="24"/>
        </w:rPr>
        <w:t>dục.</w:t>
      </w:r>
    </w:p>
    <w:p w:rsidR="00F0422C" w:rsidRPr="00332987" w:rsidRDefault="00EF0DBD" w:rsidP="00332987">
      <w:pPr>
        <w:tabs>
          <w:tab w:val="left" w:pos="270"/>
        </w:tabs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Tuổi: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đ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ối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với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người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đã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tốt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nghiệp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Đại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học: </w:t>
      </w:r>
      <w:r w:rsidR="00F0422C" w:rsidRPr="00332987">
        <w:rPr>
          <w:rFonts w:ascii="Times New Roman" w:eastAsia="Times New Roman" w:hAnsi="Times New Roman" w:cs="Times New Roman"/>
          <w:sz w:val="24"/>
          <w:szCs w:val="24"/>
        </w:rPr>
        <w:t>&lt; = 28.</w:t>
      </w:r>
    </w:p>
    <w:p w:rsidR="00247421" w:rsidRPr="00FF648E" w:rsidRDefault="00247421" w:rsidP="00FF648E">
      <w:pPr>
        <w:pStyle w:val="ListParagraph"/>
        <w:numPr>
          <w:ilvl w:val="0"/>
          <w:numId w:val="7"/>
        </w:numPr>
        <w:snapToGrid w:val="0"/>
        <w:spacing w:before="360" w:after="120" w:line="240" w:lineRule="auto"/>
        <w:contextualSpacing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1D2B98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 xml:space="preserve"> SÁCH ƯU TIÊN VÀ CÁC TRƯỜNG HỢP NGOẠI LỆ</w:t>
      </w:r>
      <w:bookmarkStart w:id="0" w:name="_GoBack"/>
      <w:bookmarkEnd w:id="0"/>
    </w:p>
    <w:p w:rsidR="00002632" w:rsidRPr="0074013C" w:rsidRDefault="00DB6AC9" w:rsidP="00521960">
      <w:pPr>
        <w:tabs>
          <w:tab w:val="left" w:pos="270"/>
          <w:tab w:val="left" w:pos="396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7421">
        <w:rPr>
          <w:rFonts w:ascii="Times New Roman" w:eastAsia="Times New Roman" w:hAnsi="Times New Roman" w:cs="Times New Roman"/>
          <w:sz w:val="24"/>
          <w:szCs w:val="24"/>
        </w:rPr>
        <w:t>Các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trường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hợp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đặc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biệt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sẽ do hiệu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trưởng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xem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xét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quyết</w:t>
      </w:r>
      <w:r w:rsidR="0033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21">
        <w:rPr>
          <w:rFonts w:ascii="Times New Roman" w:eastAsia="Times New Roman" w:hAnsi="Times New Roman" w:cs="Times New Roman"/>
          <w:sz w:val="24"/>
          <w:szCs w:val="24"/>
        </w:rPr>
        <w:t>định.</w:t>
      </w:r>
    </w:p>
    <w:p w:rsidR="004D7F41" w:rsidRDefault="004D7F41" w:rsidP="00521960">
      <w:pPr>
        <w:pStyle w:val="ListParagraph"/>
        <w:numPr>
          <w:ilvl w:val="0"/>
          <w:numId w:val="7"/>
        </w:numPr>
        <w:spacing w:before="36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KẾ HOẠCH TUYỂN DỤNG: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4320"/>
        <w:gridCol w:w="1890"/>
      </w:tblGrid>
      <w:tr w:rsidR="004D7F41" w:rsidTr="004D7F41">
        <w:trPr>
          <w:jc w:val="center"/>
        </w:trPr>
        <w:tc>
          <w:tcPr>
            <w:tcW w:w="738" w:type="dxa"/>
          </w:tcPr>
          <w:p w:rsidR="004D7F41" w:rsidRP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320" w:type="dxa"/>
          </w:tcPr>
          <w:p w:rsidR="004D7F41" w:rsidRP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 công</w:t>
            </w:r>
            <w:r w:rsidR="0033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</w:p>
        </w:tc>
        <w:tc>
          <w:tcPr>
            <w:tcW w:w="1890" w:type="dxa"/>
          </w:tcPr>
          <w:p w:rsidR="004D7F41" w:rsidRP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r w:rsidR="00BF1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</w:t>
            </w:r>
          </w:p>
        </w:tc>
      </w:tr>
      <w:tr w:rsidR="004D7F41" w:rsidTr="004D7F41">
        <w:trPr>
          <w:jc w:val="center"/>
        </w:trPr>
        <w:tc>
          <w:tcPr>
            <w:tcW w:w="738" w:type="dxa"/>
          </w:tcPr>
          <w:p w:rsid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4D7F41" w:rsidRDefault="004D7F41" w:rsidP="00B16EC2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Nhận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hồ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sơ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ứng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viên</w:t>
            </w:r>
          </w:p>
        </w:tc>
        <w:tc>
          <w:tcPr>
            <w:tcW w:w="1890" w:type="dxa"/>
          </w:tcPr>
          <w:p w:rsid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03-31/03</w:t>
            </w:r>
          </w:p>
        </w:tc>
      </w:tr>
      <w:tr w:rsidR="004D7F41" w:rsidTr="004D7F41">
        <w:trPr>
          <w:jc w:val="center"/>
        </w:trPr>
        <w:tc>
          <w:tcPr>
            <w:tcW w:w="738" w:type="dxa"/>
          </w:tcPr>
          <w:p w:rsid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4D7F41" w:rsidRDefault="004D7F41" w:rsidP="00B16EC2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Phỏng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vấn</w:t>
            </w:r>
          </w:p>
        </w:tc>
        <w:tc>
          <w:tcPr>
            <w:tcW w:w="1890" w:type="dxa"/>
          </w:tcPr>
          <w:p w:rsid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01-15/04</w:t>
            </w:r>
          </w:p>
        </w:tc>
      </w:tr>
      <w:tr w:rsidR="004D7F41" w:rsidTr="004D7F41">
        <w:trPr>
          <w:jc w:val="center"/>
        </w:trPr>
        <w:tc>
          <w:tcPr>
            <w:tcW w:w="738" w:type="dxa"/>
          </w:tcPr>
          <w:p w:rsid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4D7F41" w:rsidRDefault="004D7F41" w:rsidP="00B16EC2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Thông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báo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kết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quả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tuyển</w:t>
            </w:r>
            <w:r w:rsidR="00332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dụng</w:t>
            </w:r>
          </w:p>
        </w:tc>
        <w:tc>
          <w:tcPr>
            <w:tcW w:w="1890" w:type="dxa"/>
          </w:tcPr>
          <w:p w:rsidR="004D7F41" w:rsidRDefault="004D7F41" w:rsidP="00B16EC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26-30/04</w:t>
            </w:r>
          </w:p>
        </w:tc>
      </w:tr>
    </w:tbl>
    <w:p w:rsidR="00193775" w:rsidRDefault="00193775" w:rsidP="00521960">
      <w:pPr>
        <w:pStyle w:val="ListParagraph"/>
        <w:numPr>
          <w:ilvl w:val="0"/>
          <w:numId w:val="7"/>
        </w:numPr>
        <w:snapToGrid w:val="0"/>
        <w:spacing w:before="360"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t>HỒ SƠ TUYỂN</w:t>
      </w:r>
      <w:r w:rsidR="004D7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DỤNG</w:t>
      </w:r>
      <w:r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D7F41" w:rsidRPr="004D7F41" w:rsidRDefault="004D7F41" w:rsidP="00521960">
      <w:pPr>
        <w:pStyle w:val="ListParagraph"/>
        <w:numPr>
          <w:ilvl w:val="0"/>
          <w:numId w:val="3"/>
        </w:numPr>
        <w:snapToGrid w:val="0"/>
        <w:spacing w:before="120" w:after="12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Đơn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xin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việc (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viết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tay, trong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đó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nêu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rõ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mã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số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vị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trí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dự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tuyển, đơn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vị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dự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tuyển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và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lý do muốn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ứng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tuyển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vào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vị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trí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này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D7F41" w:rsidRP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Sơ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yếu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lý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lịch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thực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tại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địa</w:t>
      </w:r>
      <w:r w:rsidR="008F57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phương (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theo</w:t>
      </w:r>
      <w:r w:rsidR="008F57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mẫu</w:t>
      </w:r>
      <w:r w:rsidR="008F57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Phụ</w:t>
      </w:r>
      <w:r w:rsidR="008F57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i/>
          <w:sz w:val="24"/>
          <w:szCs w:val="24"/>
        </w:rPr>
        <w:t>lục 2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D7F41" w:rsidRP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sao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các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văn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bằng (hoặc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giấy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nhận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tốt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nghiệp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tạm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thời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chính) kèm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điểm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tập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thực. Các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trường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hợp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bằng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tốt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nghiệp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và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điểm do nước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ngoài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cấp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phải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kèm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theo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dịch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tiếng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Việt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chứng.</w:t>
      </w:r>
    </w:p>
    <w:p w:rsidR="004D7F41" w:rsidRP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sao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các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chỉ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ngoại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ngữ, tin học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theo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yêu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cầu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tuyển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dụng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thực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tại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địa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phương.</w:t>
      </w:r>
    </w:p>
    <w:p w:rsid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Bản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sao CMND, sổ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hộ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khẩu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thực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tại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địa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7F41">
        <w:rPr>
          <w:rFonts w:ascii="Times New Roman" w:eastAsia="Times New Roman" w:hAnsi="Times New Roman" w:cs="Times New Roman"/>
          <w:bCs/>
          <w:sz w:val="24"/>
          <w:szCs w:val="24"/>
        </w:rPr>
        <w:t>phương.</w:t>
      </w:r>
    </w:p>
    <w:p w:rsid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Giấy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khám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sức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khỏe do Bệnh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việnQuận (Huyện) trở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lên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cấp.</w:t>
      </w:r>
    </w:p>
    <w:p w:rsid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Thư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giới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thiệu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của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một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cá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nhân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có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uy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tín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biết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rõ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về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viên (nếu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có).</w:t>
      </w:r>
    </w:p>
    <w:p w:rsidR="004D7F41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Giấy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chứng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nhận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về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hoạt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động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cộng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đồng (nếu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có).</w:t>
      </w:r>
    </w:p>
    <w:p w:rsidR="004D7F41" w:rsidRPr="00617FF4" w:rsidRDefault="004D7F41" w:rsidP="00B16EC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Giấy cam kết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tình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trạng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việc</w:t>
      </w:r>
      <w:r w:rsidR="003329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làm (</w:t>
      </w:r>
      <w:r w:rsidR="00054427" w:rsidRPr="00054427">
        <w:rPr>
          <w:rFonts w:ascii="Times New Roman" w:eastAsia="Times New Roman" w:hAnsi="Times New Roman" w:cs="Times New Roman"/>
          <w:bCs/>
          <w:i/>
          <w:sz w:val="24"/>
          <w:szCs w:val="24"/>
        </w:rPr>
        <w:t>theo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54427" w:rsidRPr="00054427">
        <w:rPr>
          <w:rFonts w:ascii="Times New Roman" w:eastAsia="Times New Roman" w:hAnsi="Times New Roman" w:cs="Times New Roman"/>
          <w:bCs/>
          <w:i/>
          <w:sz w:val="24"/>
          <w:szCs w:val="24"/>
        </w:rPr>
        <w:t>mẫu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05AA0">
        <w:rPr>
          <w:rFonts w:ascii="Times New Roman" w:eastAsia="Times New Roman" w:hAnsi="Times New Roman" w:cs="Times New Roman"/>
          <w:bCs/>
          <w:i/>
          <w:sz w:val="24"/>
          <w:szCs w:val="24"/>
        </w:rPr>
        <w:t>P</w:t>
      </w:r>
      <w:r w:rsidRPr="00863198">
        <w:rPr>
          <w:rFonts w:ascii="Times New Roman" w:eastAsia="Times New Roman" w:hAnsi="Times New Roman" w:cs="Times New Roman"/>
          <w:bCs/>
          <w:i/>
          <w:sz w:val="24"/>
          <w:szCs w:val="24"/>
        </w:rPr>
        <w:t>hụ</w:t>
      </w:r>
      <w:r w:rsidR="003329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63198">
        <w:rPr>
          <w:rFonts w:ascii="Times New Roman" w:eastAsia="Times New Roman" w:hAnsi="Times New Roman" w:cs="Times New Roman"/>
          <w:bCs/>
          <w:i/>
          <w:sz w:val="24"/>
          <w:szCs w:val="24"/>
        </w:rPr>
        <w:t>lục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D41C3" w:rsidRDefault="00BD41C3" w:rsidP="00617FF4">
      <w:pPr>
        <w:snapToGri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60A68" w:rsidRDefault="00C60A68" w:rsidP="00617FF4">
      <w:pPr>
        <w:snapToGri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D7F41" w:rsidRPr="0074013C" w:rsidRDefault="00617FF4" w:rsidP="00617FF4">
      <w:pPr>
        <w:snapToGrid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F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Ghichú</w:t>
      </w:r>
      <w:r w:rsidR="004D7F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FF4" w:rsidRPr="00F06361" w:rsidRDefault="00617FF4" w:rsidP="00617FF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61">
        <w:rPr>
          <w:rFonts w:ascii="Times New Roman" w:eastAsia="Times New Roman" w:hAnsi="Times New Roman" w:cs="Times New Roman"/>
          <w:sz w:val="24"/>
          <w:szCs w:val="24"/>
        </w:rPr>
        <w:t>Ngoài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túi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đựng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hồ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sơ, các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ứng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viên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dán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nhãn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như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Phụ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069">
        <w:rPr>
          <w:rFonts w:ascii="Times New Roman" w:eastAsia="Times New Roman" w:hAnsi="Times New Roman" w:cs="Times New Roman"/>
          <w:sz w:val="24"/>
          <w:szCs w:val="24"/>
        </w:rPr>
        <w:t>lục 1.</w:t>
      </w:r>
    </w:p>
    <w:p w:rsidR="00617FF4" w:rsidRDefault="00617FF4" w:rsidP="00617FF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61">
        <w:rPr>
          <w:rFonts w:ascii="Times New Roman" w:eastAsia="Times New Roman" w:hAnsi="Times New Roman" w:cs="Times New Roman"/>
          <w:sz w:val="24"/>
          <w:szCs w:val="24"/>
        </w:rPr>
        <w:t>Hồ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sơ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tuyển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dụng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gửi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về:</w:t>
      </w:r>
    </w:p>
    <w:p w:rsidR="008A59E4" w:rsidRDefault="00983502" w:rsidP="008A59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02">
        <w:rPr>
          <w:rFonts w:ascii="Times New Roman" w:hAnsi="Times New Roman" w:cs="Times New Roma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75pt;margin-top:4.05pt;width:326.7pt;height:93.25pt;z-index:251658240">
            <v:textbox>
              <w:txbxContent>
                <w:p w:rsidR="00C60A68" w:rsidRPr="004B5291" w:rsidRDefault="00C60A68" w:rsidP="008A59E4">
                  <w:pPr>
                    <w:spacing w:before="120" w:after="120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52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Phòng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52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Tổ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52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chức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="00BF1C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52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Hành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B52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chính</w:t>
                  </w:r>
                </w:p>
                <w:p w:rsidR="00C60A68" w:rsidRDefault="00C60A68" w:rsidP="008A59E4">
                  <w:pPr>
                    <w:spacing w:before="120" w:after="12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Trường Đại học Công nghệThông tin.</w:t>
                  </w:r>
                </w:p>
                <w:p w:rsidR="00C60A68" w:rsidRDefault="00C60A68" w:rsidP="008A59E4">
                  <w:pPr>
                    <w:spacing w:before="120" w:after="12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 phố 6, P. LinhTrung, Q.Thủ Đức, TP.HCM.</w:t>
                  </w:r>
                </w:p>
                <w:p w:rsidR="00C60A68" w:rsidRPr="008A59E4" w:rsidRDefault="00C60A68" w:rsidP="008A59E4">
                  <w:pPr>
                    <w:spacing w:before="120" w:after="12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Điện thoại: (08) 3725 2002 # 107</w:t>
                  </w:r>
                </w:p>
              </w:txbxContent>
            </v:textbox>
            <w10:wrap type="square"/>
          </v:shape>
        </w:pict>
      </w:r>
    </w:p>
    <w:p w:rsidR="008A59E4" w:rsidRDefault="008A59E4" w:rsidP="008A59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9E4" w:rsidRDefault="008A59E4" w:rsidP="008A59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9E4" w:rsidRDefault="008A59E4" w:rsidP="008A59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9E4" w:rsidRDefault="008A59E4" w:rsidP="008A59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617" w:rsidRPr="008A59E4" w:rsidRDefault="008A1617" w:rsidP="008A59E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352" w:rsidRDefault="00B60352" w:rsidP="00B16EC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Hạn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chót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hồ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sơ: 31/03/2015.</w:t>
      </w:r>
    </w:p>
    <w:p w:rsidR="007E2664" w:rsidRPr="00F06361" w:rsidRDefault="007E2664" w:rsidP="00B16EC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61">
        <w:rPr>
          <w:rFonts w:ascii="Times New Roman" w:eastAsia="Times New Roman" w:hAnsi="Times New Roman" w:cs="Times New Roman"/>
          <w:sz w:val="24"/>
          <w:szCs w:val="24"/>
        </w:rPr>
        <w:t>Các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hồ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sơ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vượt qua vòng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sơ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tuyển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mới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được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mời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phỏng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vấn.</w:t>
      </w:r>
    </w:p>
    <w:p w:rsidR="00895807" w:rsidRPr="00B60352" w:rsidRDefault="007E2664" w:rsidP="00B16EC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61">
        <w:rPr>
          <w:rFonts w:ascii="Times New Roman" w:eastAsia="Times New Roman" w:hAnsi="Times New Roman" w:cs="Times New Roman"/>
          <w:sz w:val="24"/>
          <w:szCs w:val="24"/>
        </w:rPr>
        <w:t>Trường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sẽ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không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trả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lại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hồ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sơ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cho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các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ứng</w:t>
      </w:r>
      <w:r w:rsidR="00E9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viên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không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trúng</w:t>
      </w:r>
      <w:r w:rsidR="00C60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Times New Roman" w:hAnsi="Times New Roman" w:cs="Times New Roman"/>
          <w:sz w:val="24"/>
          <w:szCs w:val="24"/>
        </w:rPr>
        <w:t>tuyển.</w:t>
      </w:r>
    </w:p>
    <w:p w:rsidR="005E7E7C" w:rsidRPr="0074013C" w:rsidRDefault="005E7E7C" w:rsidP="00B60352">
      <w:pPr>
        <w:pStyle w:val="ListParagraph"/>
        <w:numPr>
          <w:ilvl w:val="0"/>
          <w:numId w:val="7"/>
        </w:numPr>
        <w:snapToGrid w:val="0"/>
        <w:spacing w:before="360"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QUYỀN LỢI KHI ĐƯỢC TUYỂN DỤNG</w:t>
      </w:r>
      <w:r w:rsidRPr="007401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E6674" w:rsidRPr="0062398B" w:rsidRDefault="005E7E7C" w:rsidP="00B16EC2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398B">
        <w:rPr>
          <w:rFonts w:ascii="Times New Roman" w:hAnsi="Times New Roman" w:cs="Times New Roman"/>
          <w:sz w:val="24"/>
          <w:szCs w:val="24"/>
        </w:rPr>
        <w:t>Các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ứng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viên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được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tuyển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dụng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sẽ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được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ký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hợp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đồng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lao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động, được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hưởng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các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quyền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lợ</w:t>
      </w:r>
      <w:r w:rsidR="00E91B41">
        <w:rPr>
          <w:rFonts w:ascii="Times New Roman" w:hAnsi="Times New Roman" w:cs="Times New Roman"/>
          <w:sz w:val="24"/>
          <w:szCs w:val="24"/>
        </w:rPr>
        <w:t>i t</w:t>
      </w:r>
      <w:r w:rsidRPr="0062398B">
        <w:rPr>
          <w:rFonts w:ascii="Times New Roman" w:hAnsi="Times New Roman" w:cs="Times New Roman"/>
          <w:sz w:val="24"/>
          <w:szCs w:val="24"/>
        </w:rPr>
        <w:t>heo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quy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định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của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luật</w:t>
      </w:r>
      <w:r w:rsidR="00E91B41">
        <w:rPr>
          <w:rFonts w:ascii="Times New Roman" w:hAnsi="Times New Roman" w:cs="Times New Roman"/>
          <w:sz w:val="24"/>
          <w:szCs w:val="24"/>
        </w:rPr>
        <w:t xml:space="preserve">  </w:t>
      </w:r>
      <w:r w:rsidRPr="0062398B">
        <w:rPr>
          <w:rFonts w:ascii="Times New Roman" w:hAnsi="Times New Roman" w:cs="Times New Roman"/>
          <w:sz w:val="24"/>
          <w:szCs w:val="24"/>
        </w:rPr>
        <w:t>pháp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và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Nhà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trường.</w:t>
      </w:r>
    </w:p>
    <w:p w:rsidR="005E7E7C" w:rsidRPr="0062398B" w:rsidRDefault="005E7E7C" w:rsidP="00B16EC2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2398B">
        <w:rPr>
          <w:rFonts w:ascii="Times New Roman" w:hAnsi="Times New Roman" w:cs="Times New Roman"/>
          <w:sz w:val="24"/>
          <w:szCs w:val="24"/>
        </w:rPr>
        <w:t>Được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tạo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điều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kiện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làm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việc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và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phát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triển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nâng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cao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năng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lực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bản</w:t>
      </w:r>
      <w:r w:rsidR="00E91B41">
        <w:rPr>
          <w:rFonts w:ascii="Times New Roman" w:hAnsi="Times New Roman" w:cs="Times New Roman"/>
          <w:sz w:val="24"/>
          <w:szCs w:val="24"/>
        </w:rPr>
        <w:t xml:space="preserve"> than </w:t>
      </w:r>
      <w:r w:rsidRPr="0062398B">
        <w:rPr>
          <w:rFonts w:ascii="Times New Roman" w:hAnsi="Times New Roman" w:cs="Times New Roman"/>
          <w:sz w:val="24"/>
          <w:szCs w:val="24"/>
        </w:rPr>
        <w:t>đúng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chuyên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môn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dự</w:t>
      </w:r>
      <w:r w:rsidR="00E91B41">
        <w:rPr>
          <w:rFonts w:ascii="Times New Roman" w:hAnsi="Times New Roman" w:cs="Times New Roman"/>
          <w:sz w:val="24"/>
          <w:szCs w:val="24"/>
        </w:rPr>
        <w:t xml:space="preserve"> </w:t>
      </w:r>
      <w:r w:rsidRPr="0062398B">
        <w:rPr>
          <w:rFonts w:ascii="Times New Roman" w:hAnsi="Times New Roman" w:cs="Times New Roman"/>
          <w:sz w:val="24"/>
          <w:szCs w:val="24"/>
        </w:rPr>
        <w:t>tuyển.</w:t>
      </w:r>
      <w:r w:rsidR="00BA2F6C">
        <w:rPr>
          <w:rFonts w:ascii="Times New Roman" w:hAnsi="Times New Roman" w:cs="Times New Roman"/>
          <w:sz w:val="24"/>
          <w:szCs w:val="24"/>
        </w:rPr>
        <w:t>/.</w:t>
      </w:r>
    </w:p>
    <w:p w:rsidR="005E7E7C" w:rsidRPr="0062398B" w:rsidRDefault="005E7E7C" w:rsidP="00B16EC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E7E7C" w:rsidRPr="0074013C" w:rsidRDefault="005E7E7C" w:rsidP="00B16EC2">
      <w:pPr>
        <w:spacing w:before="120" w:after="120"/>
        <w:rPr>
          <w:rFonts w:ascii="Times New Roman" w:hAnsi="Times New Roman" w:cs="Times New Roman"/>
        </w:rPr>
      </w:pPr>
    </w:p>
    <w:sectPr w:rsidR="005E7E7C" w:rsidRPr="0074013C" w:rsidSect="004E66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D3" w:rsidRDefault="00D42CD3" w:rsidP="00E877D3">
      <w:pPr>
        <w:spacing w:after="0" w:line="240" w:lineRule="auto"/>
      </w:pPr>
      <w:r>
        <w:separator/>
      </w:r>
    </w:p>
  </w:endnote>
  <w:endnote w:type="continuationSeparator" w:id="1">
    <w:p w:rsidR="00D42CD3" w:rsidRDefault="00D42CD3" w:rsidP="00E8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446"/>
      <w:docPartObj>
        <w:docPartGallery w:val="Page Numbers (Bottom of Page)"/>
        <w:docPartUnique/>
      </w:docPartObj>
    </w:sdtPr>
    <w:sdtContent>
      <w:p w:rsidR="00C60A68" w:rsidRDefault="00983502">
        <w:pPr>
          <w:pStyle w:val="Footer"/>
          <w:jc w:val="center"/>
        </w:pPr>
        <w:fldSimple w:instr=" PAGE   \* MERGEFORMAT ">
          <w:r w:rsidR="008F57A9">
            <w:rPr>
              <w:noProof/>
            </w:rPr>
            <w:t>2</w:t>
          </w:r>
        </w:fldSimple>
        <w:r w:rsidR="00C60A68">
          <w:t>/3</w:t>
        </w:r>
      </w:p>
    </w:sdtContent>
  </w:sdt>
  <w:p w:rsidR="00C60A68" w:rsidRDefault="00C60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D3" w:rsidRDefault="00D42CD3" w:rsidP="00E877D3">
      <w:pPr>
        <w:spacing w:after="0" w:line="240" w:lineRule="auto"/>
      </w:pPr>
      <w:r>
        <w:separator/>
      </w:r>
    </w:p>
  </w:footnote>
  <w:footnote w:type="continuationSeparator" w:id="1">
    <w:p w:rsidR="00D42CD3" w:rsidRDefault="00D42CD3" w:rsidP="00E8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43"/>
    <w:multiLevelType w:val="hybridMultilevel"/>
    <w:tmpl w:val="FA88EB34"/>
    <w:lvl w:ilvl="0" w:tplc="834C8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7785"/>
    <w:multiLevelType w:val="hybridMultilevel"/>
    <w:tmpl w:val="1C241AE0"/>
    <w:lvl w:ilvl="0" w:tplc="8862B72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67F15"/>
    <w:multiLevelType w:val="hybridMultilevel"/>
    <w:tmpl w:val="331E8488"/>
    <w:lvl w:ilvl="0" w:tplc="5A8AC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B3EB1"/>
    <w:multiLevelType w:val="hybridMultilevel"/>
    <w:tmpl w:val="EF7E5058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33B91"/>
    <w:multiLevelType w:val="hybridMultilevel"/>
    <w:tmpl w:val="567ADBBE"/>
    <w:lvl w:ilvl="0" w:tplc="EA8E0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727A"/>
    <w:multiLevelType w:val="hybridMultilevel"/>
    <w:tmpl w:val="2664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C2546A"/>
    <w:multiLevelType w:val="hybridMultilevel"/>
    <w:tmpl w:val="8092CE9A"/>
    <w:lvl w:ilvl="0" w:tplc="834C8B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4DEB"/>
    <w:multiLevelType w:val="hybridMultilevel"/>
    <w:tmpl w:val="449C81EC"/>
    <w:lvl w:ilvl="0" w:tplc="937A3C8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59C6"/>
    <w:multiLevelType w:val="hybridMultilevel"/>
    <w:tmpl w:val="A114F406"/>
    <w:lvl w:ilvl="0" w:tplc="5A8AC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6ED8"/>
    <w:multiLevelType w:val="hybridMultilevel"/>
    <w:tmpl w:val="387C7B2E"/>
    <w:lvl w:ilvl="0" w:tplc="834C8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F97"/>
    <w:multiLevelType w:val="hybridMultilevel"/>
    <w:tmpl w:val="99B8CD7A"/>
    <w:lvl w:ilvl="0" w:tplc="834C8B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2F99"/>
    <w:multiLevelType w:val="hybridMultilevel"/>
    <w:tmpl w:val="958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630CC"/>
    <w:multiLevelType w:val="hybridMultilevel"/>
    <w:tmpl w:val="7A04762E"/>
    <w:lvl w:ilvl="0" w:tplc="6D2835E2">
      <w:start w:val="1"/>
      <w:numFmt w:val="decimal"/>
      <w:lvlText w:val="A.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4483F7B"/>
    <w:multiLevelType w:val="hybridMultilevel"/>
    <w:tmpl w:val="36FA8356"/>
    <w:lvl w:ilvl="0" w:tplc="834C8B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775"/>
    <w:rsid w:val="00002632"/>
    <w:rsid w:val="00005560"/>
    <w:rsid w:val="000509EA"/>
    <w:rsid w:val="00054000"/>
    <w:rsid w:val="00054427"/>
    <w:rsid w:val="00062E03"/>
    <w:rsid w:val="000774D9"/>
    <w:rsid w:val="000A04B1"/>
    <w:rsid w:val="000C7353"/>
    <w:rsid w:val="000E1C5E"/>
    <w:rsid w:val="000F0062"/>
    <w:rsid w:val="00157F62"/>
    <w:rsid w:val="00171EE7"/>
    <w:rsid w:val="00193775"/>
    <w:rsid w:val="00194D93"/>
    <w:rsid w:val="001D2B98"/>
    <w:rsid w:val="002411E9"/>
    <w:rsid w:val="00247421"/>
    <w:rsid w:val="002741E1"/>
    <w:rsid w:val="00281EEB"/>
    <w:rsid w:val="00293D29"/>
    <w:rsid w:val="002B0552"/>
    <w:rsid w:val="002D4ACB"/>
    <w:rsid w:val="002F12B9"/>
    <w:rsid w:val="00313FB7"/>
    <w:rsid w:val="00332987"/>
    <w:rsid w:val="0035127D"/>
    <w:rsid w:val="00371E3A"/>
    <w:rsid w:val="00372772"/>
    <w:rsid w:val="00392DBF"/>
    <w:rsid w:val="003A0606"/>
    <w:rsid w:val="003B051B"/>
    <w:rsid w:val="003C3F6E"/>
    <w:rsid w:val="003E45EB"/>
    <w:rsid w:val="004024FC"/>
    <w:rsid w:val="0043591C"/>
    <w:rsid w:val="00441D8A"/>
    <w:rsid w:val="004626F9"/>
    <w:rsid w:val="004A352E"/>
    <w:rsid w:val="004B5291"/>
    <w:rsid w:val="004C4680"/>
    <w:rsid w:val="004D7F41"/>
    <w:rsid w:val="004E6674"/>
    <w:rsid w:val="004F4A00"/>
    <w:rsid w:val="005036FC"/>
    <w:rsid w:val="00521960"/>
    <w:rsid w:val="00542633"/>
    <w:rsid w:val="00572B2B"/>
    <w:rsid w:val="0059338D"/>
    <w:rsid w:val="005A3429"/>
    <w:rsid w:val="005B20B9"/>
    <w:rsid w:val="005B4BAF"/>
    <w:rsid w:val="005B5E98"/>
    <w:rsid w:val="005C05D3"/>
    <w:rsid w:val="005C6C94"/>
    <w:rsid w:val="005E7E7C"/>
    <w:rsid w:val="006007E9"/>
    <w:rsid w:val="00603D15"/>
    <w:rsid w:val="00617FF4"/>
    <w:rsid w:val="0062398B"/>
    <w:rsid w:val="00666AB3"/>
    <w:rsid w:val="00673E32"/>
    <w:rsid w:val="006839EB"/>
    <w:rsid w:val="00686687"/>
    <w:rsid w:val="006A145A"/>
    <w:rsid w:val="00726D89"/>
    <w:rsid w:val="0072733D"/>
    <w:rsid w:val="0074013C"/>
    <w:rsid w:val="00746358"/>
    <w:rsid w:val="00764D79"/>
    <w:rsid w:val="00795D01"/>
    <w:rsid w:val="007C41E4"/>
    <w:rsid w:val="007C51CF"/>
    <w:rsid w:val="007E2664"/>
    <w:rsid w:val="0080405D"/>
    <w:rsid w:val="00810F52"/>
    <w:rsid w:val="00832C92"/>
    <w:rsid w:val="00836E10"/>
    <w:rsid w:val="00863198"/>
    <w:rsid w:val="00873069"/>
    <w:rsid w:val="0089062D"/>
    <w:rsid w:val="00895807"/>
    <w:rsid w:val="008A1617"/>
    <w:rsid w:val="008A42EC"/>
    <w:rsid w:val="008A59E4"/>
    <w:rsid w:val="008C593A"/>
    <w:rsid w:val="008C6DF7"/>
    <w:rsid w:val="008D029F"/>
    <w:rsid w:val="008D57C5"/>
    <w:rsid w:val="008F57A9"/>
    <w:rsid w:val="00971341"/>
    <w:rsid w:val="00983502"/>
    <w:rsid w:val="009B20CC"/>
    <w:rsid w:val="009C242A"/>
    <w:rsid w:val="009E1F22"/>
    <w:rsid w:val="009E34D1"/>
    <w:rsid w:val="00A06D0D"/>
    <w:rsid w:val="00A82DEB"/>
    <w:rsid w:val="00AB51FA"/>
    <w:rsid w:val="00AC2471"/>
    <w:rsid w:val="00AD3386"/>
    <w:rsid w:val="00AE2A1A"/>
    <w:rsid w:val="00B16EC2"/>
    <w:rsid w:val="00B60352"/>
    <w:rsid w:val="00B6293B"/>
    <w:rsid w:val="00B81596"/>
    <w:rsid w:val="00BA1A4A"/>
    <w:rsid w:val="00BA2F6C"/>
    <w:rsid w:val="00BB0B41"/>
    <w:rsid w:val="00BB4AB1"/>
    <w:rsid w:val="00BC0649"/>
    <w:rsid w:val="00BD41C3"/>
    <w:rsid w:val="00BF1C87"/>
    <w:rsid w:val="00C06F20"/>
    <w:rsid w:val="00C42B3B"/>
    <w:rsid w:val="00C60A68"/>
    <w:rsid w:val="00C906C1"/>
    <w:rsid w:val="00CB4BA4"/>
    <w:rsid w:val="00CC4D5B"/>
    <w:rsid w:val="00CD7CA2"/>
    <w:rsid w:val="00CE75A4"/>
    <w:rsid w:val="00CF3ABE"/>
    <w:rsid w:val="00D13E7A"/>
    <w:rsid w:val="00D42CD3"/>
    <w:rsid w:val="00D51099"/>
    <w:rsid w:val="00D528EF"/>
    <w:rsid w:val="00D82BF3"/>
    <w:rsid w:val="00DB6AC9"/>
    <w:rsid w:val="00DC374A"/>
    <w:rsid w:val="00E05AA0"/>
    <w:rsid w:val="00E10FB6"/>
    <w:rsid w:val="00E13C19"/>
    <w:rsid w:val="00E32DBE"/>
    <w:rsid w:val="00E34CF7"/>
    <w:rsid w:val="00E53A42"/>
    <w:rsid w:val="00E6247D"/>
    <w:rsid w:val="00E877D3"/>
    <w:rsid w:val="00E90BFB"/>
    <w:rsid w:val="00E91B41"/>
    <w:rsid w:val="00EA118C"/>
    <w:rsid w:val="00EC0ED4"/>
    <w:rsid w:val="00ED40F6"/>
    <w:rsid w:val="00EF0DBD"/>
    <w:rsid w:val="00EF534D"/>
    <w:rsid w:val="00F0422C"/>
    <w:rsid w:val="00F06361"/>
    <w:rsid w:val="00F14898"/>
    <w:rsid w:val="00F22D69"/>
    <w:rsid w:val="00F31C4E"/>
    <w:rsid w:val="00F4100B"/>
    <w:rsid w:val="00F47892"/>
    <w:rsid w:val="00FE1B0E"/>
    <w:rsid w:val="00FF2515"/>
    <w:rsid w:val="00FF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7D3"/>
  </w:style>
  <w:style w:type="paragraph" w:styleId="Footer">
    <w:name w:val="footer"/>
    <w:basedOn w:val="Normal"/>
    <w:link w:val="FooterChar"/>
    <w:uiPriority w:val="99"/>
    <w:unhideWhenUsed/>
    <w:rsid w:val="00E8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0CFC-C05B-634D-90A9-F64BA0DB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LABUIT</dc:creator>
  <cp:keywords/>
  <dc:description/>
  <cp:lastModifiedBy>LABUIT</cp:lastModifiedBy>
  <cp:revision>7</cp:revision>
  <dcterms:created xsi:type="dcterms:W3CDTF">2015-03-13T00:25:00Z</dcterms:created>
  <dcterms:modified xsi:type="dcterms:W3CDTF">2015-03-13T00:40:00Z</dcterms:modified>
</cp:coreProperties>
</file>